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C7CF" w14:textId="6E51587E" w:rsidR="0018796B" w:rsidRPr="009177EB" w:rsidRDefault="009177EB" w:rsidP="00917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177EB">
        <w:rPr>
          <w:rFonts w:ascii="Arial" w:hAnsi="Arial" w:cs="Arial"/>
          <w:color w:val="FF0000"/>
          <w:sz w:val="24"/>
          <w:szCs w:val="24"/>
        </w:rPr>
        <w:t>M</w:t>
      </w:r>
      <w:r w:rsidR="0018796B" w:rsidRPr="009177EB">
        <w:rPr>
          <w:rFonts w:ascii="Arial" w:hAnsi="Arial" w:cs="Arial"/>
          <w:color w:val="FF0000"/>
          <w:sz w:val="24"/>
          <w:szCs w:val="24"/>
        </w:rPr>
        <w:t>odelo de Termo de Dispensa de Termo de Consentimento Livre e Esclarecido (TCLE), que pode ser apresentado ao Comitê de Ética para justificar a dispensa de obtenção do consentimento formal. Este termo deve ser adaptado conforme o contexto do estudo e submetido ao comitê para avaliação.</w:t>
      </w:r>
    </w:p>
    <w:p w14:paraId="7E63C40A" w14:textId="77777777" w:rsidR="0018796B" w:rsidRPr="00A567F3" w:rsidRDefault="0018796B" w:rsidP="00A567F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567F3">
        <w:rPr>
          <w:rFonts w:ascii="Arial" w:hAnsi="Arial" w:cs="Arial"/>
          <w:b/>
          <w:sz w:val="28"/>
          <w:szCs w:val="28"/>
        </w:rPr>
        <w:t>Termo de Dispensa de Termo de Consentimento Livre e Esclarecido (TCLE)</w:t>
      </w:r>
    </w:p>
    <w:p w14:paraId="5464BFD3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 xml:space="preserve">Título do Projeto de Pesquisa: </w:t>
      </w:r>
    </w:p>
    <w:p w14:paraId="381FD5CC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 xml:space="preserve">Pesquisador Responsável:  </w:t>
      </w:r>
    </w:p>
    <w:p w14:paraId="3859CC46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 xml:space="preserve">Nome da instituição responsável pela pesquisa  </w:t>
      </w:r>
    </w:p>
    <w:p w14:paraId="67FE791C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>Contato:</w:t>
      </w:r>
    </w:p>
    <w:p w14:paraId="287925A7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 xml:space="preserve">Telefone, e-mail:  </w:t>
      </w:r>
    </w:p>
    <w:p w14:paraId="4AA64285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77EB">
        <w:rPr>
          <w:rFonts w:ascii="Arial" w:hAnsi="Arial" w:cs="Arial"/>
          <w:b/>
          <w:sz w:val="24"/>
          <w:szCs w:val="24"/>
        </w:rPr>
        <w:t>Justificativa para a Dispensa do TCLE</w:t>
      </w:r>
    </w:p>
    <w:p w14:paraId="6752D3C3" w14:textId="5F1F1164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 xml:space="preserve">Em conformidade com </w:t>
      </w:r>
      <w:r w:rsidR="00D5383E">
        <w:rPr>
          <w:rFonts w:ascii="Arial" w:hAnsi="Arial" w:cs="Arial"/>
          <w:sz w:val="24"/>
          <w:szCs w:val="24"/>
        </w:rPr>
        <w:t xml:space="preserve">a lei </w:t>
      </w:r>
      <w:r w:rsidR="00D5383E" w:rsidRPr="00D5383E">
        <w:rPr>
          <w:rFonts w:ascii="Arial" w:hAnsi="Arial" w:cs="Arial"/>
          <w:sz w:val="24"/>
          <w:szCs w:val="24"/>
          <w:shd w:val="clear" w:color="auto" w:fill="FFFFFF"/>
        </w:rPr>
        <w:t>4.874/2024</w:t>
      </w:r>
      <w:r w:rsidR="00D5383E" w:rsidRPr="00D5383E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D5383E">
        <w:rPr>
          <w:rFonts w:ascii="Arial" w:hAnsi="Arial" w:cs="Arial"/>
          <w:sz w:val="24"/>
          <w:szCs w:val="24"/>
        </w:rPr>
        <w:t>bem como a resolução 466 e</w:t>
      </w:r>
      <w:r w:rsidRPr="009177EB">
        <w:rPr>
          <w:rFonts w:ascii="Arial" w:hAnsi="Arial" w:cs="Arial"/>
          <w:sz w:val="24"/>
          <w:szCs w:val="24"/>
        </w:rPr>
        <w:t xml:space="preserve"> as</w:t>
      </w:r>
      <w:r w:rsidR="00D5383E">
        <w:rPr>
          <w:rFonts w:ascii="Arial" w:hAnsi="Arial" w:cs="Arial"/>
          <w:sz w:val="24"/>
          <w:szCs w:val="24"/>
        </w:rPr>
        <w:t xml:space="preserve"> demais</w:t>
      </w:r>
      <w:r w:rsidRPr="009177EB">
        <w:rPr>
          <w:rFonts w:ascii="Arial" w:hAnsi="Arial" w:cs="Arial"/>
          <w:sz w:val="24"/>
          <w:szCs w:val="24"/>
        </w:rPr>
        <w:t xml:space="preserve"> diretrizes estabelecidas pela Comissão Nacional de Ética em Pesquisa (CONEP), solicitamos a dispensa do Termo de Consentimento Livre e Esclarecido (TCLE) para a realização do presente estudo, considerando que </w:t>
      </w:r>
      <w:r w:rsidR="00A567F3">
        <w:rPr>
          <w:rFonts w:ascii="Arial" w:hAnsi="Arial" w:cs="Arial"/>
          <w:i/>
          <w:color w:val="FF0000"/>
          <w:sz w:val="24"/>
          <w:szCs w:val="24"/>
        </w:rPr>
        <w:t>(</w:t>
      </w:r>
      <w:r w:rsidRPr="00A567F3">
        <w:rPr>
          <w:rFonts w:ascii="Arial" w:hAnsi="Arial" w:cs="Arial"/>
          <w:i/>
          <w:color w:val="FF0000"/>
          <w:sz w:val="24"/>
          <w:szCs w:val="24"/>
        </w:rPr>
        <w:t>especifique as razões e justificativas para a dispensa do TCLE</w:t>
      </w:r>
      <w:r w:rsidR="00A567F3">
        <w:rPr>
          <w:rFonts w:ascii="Arial" w:hAnsi="Arial" w:cs="Arial"/>
          <w:i/>
          <w:color w:val="FF0000"/>
          <w:sz w:val="24"/>
          <w:szCs w:val="24"/>
        </w:rPr>
        <w:t>)</w:t>
      </w:r>
      <w:r w:rsidRPr="00A567F3">
        <w:rPr>
          <w:rFonts w:ascii="Arial" w:hAnsi="Arial" w:cs="Arial"/>
          <w:i/>
          <w:color w:val="FF0000"/>
          <w:sz w:val="24"/>
          <w:szCs w:val="24"/>
        </w:rPr>
        <w:t>.</w:t>
      </w:r>
    </w:p>
    <w:p w14:paraId="6DA1BA95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77EB">
        <w:rPr>
          <w:rFonts w:ascii="Arial" w:hAnsi="Arial" w:cs="Arial"/>
          <w:b/>
          <w:sz w:val="24"/>
          <w:szCs w:val="24"/>
        </w:rPr>
        <w:t>Contexto da Pesquisa e Justificativa para Dispensa</w:t>
      </w:r>
    </w:p>
    <w:p w14:paraId="707FE607" w14:textId="29FB67B7" w:rsidR="0018796B" w:rsidRPr="00A567F3" w:rsidRDefault="0018796B" w:rsidP="009177EB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 xml:space="preserve">Esta pesquisa envolve </w:t>
      </w:r>
      <w:r w:rsidR="009177EB">
        <w:rPr>
          <w:rFonts w:ascii="Arial" w:hAnsi="Arial" w:cs="Arial"/>
          <w:i/>
          <w:color w:val="FF0000"/>
          <w:sz w:val="24"/>
          <w:szCs w:val="24"/>
        </w:rPr>
        <w:t>(</w:t>
      </w:r>
      <w:r w:rsidRPr="009177EB">
        <w:rPr>
          <w:rFonts w:ascii="Arial" w:hAnsi="Arial" w:cs="Arial"/>
          <w:i/>
          <w:color w:val="FF0000"/>
          <w:sz w:val="24"/>
          <w:szCs w:val="24"/>
        </w:rPr>
        <w:t>descrever o tipo de dados ou informações a serem coletados, como dados de domínio público, registros previamente coletados, dados anonimizados, etc.</w:t>
      </w:r>
      <w:r w:rsidR="009177EB">
        <w:rPr>
          <w:rFonts w:ascii="Arial" w:hAnsi="Arial" w:cs="Arial"/>
          <w:i/>
          <w:color w:val="FF0000"/>
          <w:sz w:val="24"/>
          <w:szCs w:val="24"/>
        </w:rPr>
        <w:t>)</w:t>
      </w:r>
      <w:r w:rsidRPr="009177EB">
        <w:rPr>
          <w:rFonts w:ascii="Arial" w:hAnsi="Arial" w:cs="Arial"/>
          <w:i/>
          <w:color w:val="FF0000"/>
          <w:sz w:val="24"/>
          <w:szCs w:val="24"/>
        </w:rPr>
        <w:t>.</w:t>
      </w:r>
      <w:r w:rsidRPr="009177E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177EB">
        <w:rPr>
          <w:rFonts w:ascii="Arial" w:hAnsi="Arial" w:cs="Arial"/>
          <w:sz w:val="24"/>
          <w:szCs w:val="24"/>
        </w:rPr>
        <w:t xml:space="preserve">Os dados utilizados são </w:t>
      </w:r>
      <w:r w:rsidR="009177EB" w:rsidRPr="00A567F3">
        <w:rPr>
          <w:rFonts w:ascii="Arial" w:hAnsi="Arial" w:cs="Arial"/>
          <w:i/>
          <w:color w:val="FF0000"/>
          <w:sz w:val="24"/>
          <w:szCs w:val="24"/>
        </w:rPr>
        <w:t>(</w:t>
      </w:r>
      <w:r w:rsidRPr="00A567F3">
        <w:rPr>
          <w:rFonts w:ascii="Arial" w:hAnsi="Arial" w:cs="Arial"/>
          <w:i/>
          <w:color w:val="FF0000"/>
          <w:sz w:val="24"/>
          <w:szCs w:val="24"/>
        </w:rPr>
        <w:t>detalhar o tipo de dados e características como anonimato ou impossibilidade de identificação dos participantes</w:t>
      </w:r>
      <w:r w:rsidR="009177EB" w:rsidRPr="00A567F3">
        <w:rPr>
          <w:rFonts w:ascii="Arial" w:hAnsi="Arial" w:cs="Arial"/>
          <w:i/>
          <w:color w:val="FF0000"/>
          <w:sz w:val="24"/>
          <w:szCs w:val="24"/>
        </w:rPr>
        <w:t>)</w:t>
      </w:r>
      <w:r w:rsidRPr="00A567F3">
        <w:rPr>
          <w:rFonts w:ascii="Arial" w:hAnsi="Arial" w:cs="Arial"/>
          <w:i/>
          <w:color w:val="FF0000"/>
          <w:sz w:val="24"/>
          <w:szCs w:val="24"/>
        </w:rPr>
        <w:t>.</w:t>
      </w:r>
    </w:p>
    <w:p w14:paraId="75A89D24" w14:textId="60D7D03E" w:rsidR="0018796B" w:rsidRPr="00D5383E" w:rsidRDefault="0018796B" w:rsidP="009177EB">
      <w:pPr>
        <w:spacing w:line="360" w:lineRule="auto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9177EB">
        <w:rPr>
          <w:rFonts w:ascii="Arial" w:hAnsi="Arial" w:cs="Arial"/>
          <w:sz w:val="24"/>
          <w:szCs w:val="24"/>
        </w:rPr>
        <w:t xml:space="preserve">A justificativa para a solicitação da dispensa do TCLE inclui </w:t>
      </w:r>
      <w:r w:rsidR="009177EB" w:rsidRPr="00D5383E">
        <w:rPr>
          <w:rFonts w:ascii="Arial" w:hAnsi="Arial" w:cs="Arial"/>
          <w:b/>
          <w:i/>
          <w:color w:val="FF0000"/>
          <w:sz w:val="28"/>
          <w:szCs w:val="28"/>
        </w:rPr>
        <w:t>(</w:t>
      </w:r>
      <w:r w:rsidRPr="00D5383E">
        <w:rPr>
          <w:rFonts w:ascii="Arial" w:hAnsi="Arial" w:cs="Arial"/>
          <w:b/>
          <w:i/>
          <w:color w:val="FF0000"/>
          <w:sz w:val="28"/>
          <w:szCs w:val="28"/>
        </w:rPr>
        <w:t>ajustar justificativas</w:t>
      </w:r>
      <w:r w:rsidR="009177EB" w:rsidRPr="00D5383E">
        <w:rPr>
          <w:rFonts w:ascii="Arial" w:hAnsi="Arial" w:cs="Arial"/>
          <w:b/>
          <w:i/>
          <w:color w:val="FF0000"/>
          <w:sz w:val="28"/>
          <w:szCs w:val="28"/>
        </w:rPr>
        <w:t>)</w:t>
      </w:r>
      <w:r w:rsidRPr="00D5383E">
        <w:rPr>
          <w:rFonts w:ascii="Arial" w:hAnsi="Arial" w:cs="Arial"/>
          <w:b/>
          <w:i/>
          <w:color w:val="FF0000"/>
          <w:sz w:val="28"/>
          <w:szCs w:val="28"/>
        </w:rPr>
        <w:t>:</w:t>
      </w:r>
      <w:bookmarkStart w:id="0" w:name="_GoBack"/>
      <w:bookmarkEnd w:id="0"/>
    </w:p>
    <w:p w14:paraId="60A15EFE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>1. Baixo Risco aos Participantes: O estudo não apresenta riscos físicos, psicológicos ou sociais aos indivíduos cujos dados serão analisados.</w:t>
      </w:r>
    </w:p>
    <w:p w14:paraId="29C62C4A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lastRenderedPageBreak/>
        <w:t>2. Uso de Dados Secundários ou Anonimizados: Todos os dados utilizados no estudo já foram previamente coletados e são totalmente anonimizados, impossibilitando qualquer identificação pessoal dos participantes.</w:t>
      </w:r>
    </w:p>
    <w:p w14:paraId="329DC995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>3. Dificuldade de Localização dos Participantes (se aplicável): Caso o projeto utilize dados antigos ou históricos, a localização e o contato com os participantes se tornariam logisticamente inviáveis, comprometendo o andamento da pesquisa.</w:t>
      </w:r>
    </w:p>
    <w:p w14:paraId="247670AD" w14:textId="13609298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>4. Interesse Público Relevante: A pesquisa visa gerar conhecimento de interesse público relevante ou contribuir para avanços científicos, sociais ou de saúde, sem comprometer a privacidade ou segurança dos dados individuais.</w:t>
      </w:r>
    </w:p>
    <w:p w14:paraId="6ECD654D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 xml:space="preserve"> </w:t>
      </w:r>
      <w:r w:rsidRPr="009177EB">
        <w:rPr>
          <w:rFonts w:ascii="Arial" w:hAnsi="Arial" w:cs="Arial"/>
          <w:b/>
          <w:sz w:val="24"/>
          <w:szCs w:val="24"/>
        </w:rPr>
        <w:t>Compromisso com a Confidencialidade e Anonimato</w:t>
      </w:r>
    </w:p>
    <w:p w14:paraId="58B42D9D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 xml:space="preserve">Embora solicitamos o TDCLE, a pesquisa respeitará todos os princípios éticos de confidencialidade e proteção dos dados dos participantes. Os dados serão mantidos em locais seguros e somente a equipe de pesquisa terá acesso a eles. Além disso, a análise e a divulgação dos resultados serão realizadas exclusivamente de forma agregada e </w:t>
      </w:r>
      <w:proofErr w:type="spellStart"/>
      <w:r w:rsidRPr="009177EB">
        <w:rPr>
          <w:rFonts w:ascii="Arial" w:hAnsi="Arial" w:cs="Arial"/>
          <w:sz w:val="24"/>
          <w:szCs w:val="24"/>
        </w:rPr>
        <w:t>anonimizada</w:t>
      </w:r>
      <w:proofErr w:type="spellEnd"/>
      <w:r w:rsidRPr="009177EB">
        <w:rPr>
          <w:rFonts w:ascii="Arial" w:hAnsi="Arial" w:cs="Arial"/>
          <w:sz w:val="24"/>
          <w:szCs w:val="24"/>
        </w:rPr>
        <w:t>, garantindo a privacidade de todos os envolvidos.</w:t>
      </w:r>
    </w:p>
    <w:p w14:paraId="1346B695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77EB">
        <w:rPr>
          <w:rFonts w:ascii="Arial" w:hAnsi="Arial" w:cs="Arial"/>
          <w:b/>
          <w:sz w:val="24"/>
          <w:szCs w:val="24"/>
        </w:rPr>
        <w:t>Declaração do Pesquisador</w:t>
      </w:r>
    </w:p>
    <w:p w14:paraId="499CAA8F" w14:textId="783CD9E6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 xml:space="preserve">Eu, </w:t>
      </w:r>
      <w:r w:rsidR="00A567F3" w:rsidRPr="00A567F3">
        <w:rPr>
          <w:rFonts w:ascii="Arial" w:hAnsi="Arial" w:cs="Arial"/>
          <w:i/>
          <w:color w:val="FF0000"/>
          <w:sz w:val="24"/>
          <w:szCs w:val="24"/>
        </w:rPr>
        <w:t>(nome do pesquisador)</w:t>
      </w:r>
      <w:r w:rsidRPr="009177EB">
        <w:rPr>
          <w:rFonts w:ascii="Arial" w:hAnsi="Arial" w:cs="Arial"/>
          <w:sz w:val="24"/>
          <w:szCs w:val="24"/>
        </w:rPr>
        <w:t>, declaro que os procedimentos éticos serão rigorosamente seguidos durante o desenvolvimento desta pesquisa, garantindo o anonimato e a confidencialidade dos dados, em conformidade com as diretrizes estabelecidas pelo Comitê de Ética</w:t>
      </w:r>
      <w:r w:rsidR="00A567F3">
        <w:rPr>
          <w:rFonts w:ascii="Arial" w:hAnsi="Arial" w:cs="Arial"/>
          <w:sz w:val="24"/>
          <w:szCs w:val="24"/>
        </w:rPr>
        <w:t>.</w:t>
      </w:r>
    </w:p>
    <w:p w14:paraId="1A48140E" w14:textId="77777777" w:rsidR="0018796B" w:rsidRPr="009177EB" w:rsidRDefault="0018796B" w:rsidP="0091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 xml:space="preserve">Data: ___/___/______  </w:t>
      </w:r>
    </w:p>
    <w:p w14:paraId="4163E7C7" w14:textId="77777777" w:rsidR="00A567F3" w:rsidRDefault="0018796B" w:rsidP="00A567F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 xml:space="preserve">Assinatura do Pesquisador Responsável: </w:t>
      </w:r>
    </w:p>
    <w:p w14:paraId="5A362A56" w14:textId="30BFA3A5" w:rsidR="0018796B" w:rsidRPr="009177EB" w:rsidRDefault="0018796B" w:rsidP="00A567F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77EB">
        <w:rPr>
          <w:rFonts w:ascii="Arial" w:hAnsi="Arial" w:cs="Arial"/>
          <w:sz w:val="24"/>
          <w:szCs w:val="24"/>
        </w:rPr>
        <w:t>__________________________________</w:t>
      </w:r>
    </w:p>
    <w:p w14:paraId="2B67D43E" w14:textId="77777777" w:rsidR="001D4C9F" w:rsidRPr="00A567F3" w:rsidRDefault="0018796B" w:rsidP="00A5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567F3">
        <w:rPr>
          <w:rFonts w:ascii="Arial" w:hAnsi="Arial" w:cs="Arial"/>
          <w:color w:val="FF0000"/>
          <w:sz w:val="24"/>
          <w:szCs w:val="24"/>
        </w:rPr>
        <w:t>Este é um modelo básico e necessita de ajustes para atender aos requisitos específicos do Comitê de Ética da Faculdade de Ciências Médicas e da Saúde de Juiz de Fora- CEP SUPREMA. É recomendável que você consulte o CEP SUPREMA em caso de dúvidas.</w:t>
      </w:r>
    </w:p>
    <w:sectPr w:rsidR="001D4C9F" w:rsidRPr="00A56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6B"/>
    <w:rsid w:val="0018796B"/>
    <w:rsid w:val="001D4C9F"/>
    <w:rsid w:val="004202C1"/>
    <w:rsid w:val="009177EB"/>
    <w:rsid w:val="00A567F3"/>
    <w:rsid w:val="00D5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8A61"/>
  <w15:chartTrackingRefBased/>
  <w15:docId w15:val="{42FE0FA8-03A5-4215-A394-D1D6727B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2" ma:contentTypeDescription="Crie um novo documento." ma:contentTypeScope="" ma:versionID="4716aeb4f0e49247c5cab842d989592f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5c36c8e6fa2bc497f9aefdc796e07968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9d83ed-0f6c-4f83-bc7f-d3a763abf71d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F19B4E-BD08-4E93-BB16-0DA192ACC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7ACB7-84F3-424F-B743-1449605E7D66}"/>
</file>

<file path=customXml/itemProps3.xml><?xml version="1.0" encoding="utf-8"?>
<ds:datastoreItem xmlns:ds="http://schemas.openxmlformats.org/officeDocument/2006/customXml" ds:itemID="{A84089B4-E74E-48A6-9969-169EB1897F3B}">
  <ds:schemaRefs>
    <ds:schemaRef ds:uri="http://schemas.microsoft.com/office/2006/metadata/properties"/>
    <ds:schemaRef ds:uri="http://schemas.microsoft.com/office/infopath/2007/PartnerControls"/>
    <ds:schemaRef ds:uri="c8ec350c-b594-4fca-9a33-e154d7068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Rodrigues Ferreira</dc:creator>
  <cp:keywords/>
  <dc:description/>
  <cp:lastModifiedBy>Jessica Hirschberg</cp:lastModifiedBy>
  <cp:revision>4</cp:revision>
  <dcterms:created xsi:type="dcterms:W3CDTF">2024-11-04T10:35:00Z</dcterms:created>
  <dcterms:modified xsi:type="dcterms:W3CDTF">2024-11-14T18:12:00Z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</Properties>
</file>